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84" w:rsidRDefault="00686B84" w:rsidP="00686B84">
      <w:pPr>
        <w:pStyle w:val="a3"/>
        <w:spacing w:before="0" w:beforeAutospacing="0" w:after="0" w:afterAutospacing="0" w:line="288" w:lineRule="atLeast"/>
      </w:pPr>
      <w:r>
        <w:t> </w:t>
      </w:r>
      <w:r>
        <w:br/>
      </w:r>
    </w:p>
    <w:p w:rsidR="00686B84" w:rsidRDefault="00686B84" w:rsidP="00686B84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Вопрос:</w:t>
      </w:r>
      <w:r>
        <w:t xml:space="preserve"> О предоставлении преимущества заявке на участие в закупке, не содержащей информацию и документы, подтверждающие страну происхождения товаров.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Ответ:</w:t>
      </w:r>
      <w:r>
        <w:t xml:space="preserve"> </w:t>
      </w:r>
    </w:p>
    <w:p w:rsidR="00686B84" w:rsidRDefault="00686B84" w:rsidP="00686B84">
      <w:pPr>
        <w:pStyle w:val="a3"/>
        <w:spacing w:before="168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86B84" w:rsidRDefault="00686B84" w:rsidP="00686B8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86B84" w:rsidRDefault="00686B84" w:rsidP="00686B8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86B84" w:rsidRDefault="00686B84" w:rsidP="00686B8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декабря 2025 г. N 24-06-09/127567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постановления Правительства Российской Федерации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 1875), сообщает следующее.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в рамках установленной компетенции Департамент полагает возможным отметить следующее.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пункту 5 части 1 статьи 43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для участия в конкурентном способе заявка на участие в закупке, если иное не предусмотрено Законом N 44-ФЗ, должна содержать информацию и документы, определенные в соответствии с пунктом 2 части 2 статьи 14 Закона N 44-ФЗ (в случае, если в извещении об осуществлении закупки, документации о закупке (если Законом N 44-ФЗ предусмотрена документация о закупке) установлены предусмотренные указанной статьей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подпунктом "в" пункта 4 Постановления N 1875 допускается &lt;1&gt; включать в один объект закупки товары, работы, услуги, как указанные в приложениях N 1 и N 2 к Постановлению N 1875, так и не указанные в таких приложениях, при этом: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положения Постановления N 1875, касающиеся преимущества, применяются к включенным в объект закупки товарам, не указанным в приложениях N 1 и N 2 к Постановлению N 1875;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преимущество предоставляется заявке на участие в закупке, которая содержит предложение о поставке товара (в том числе поставляемого при выполнении закупаемых работ, оказании закупаемых услуг) только российского происхождения, как в отношении включенных в объект закупки товаров, не указанных в приложениях N 1 и N 2 к Постановлению N 1875, так и включенных в объект закупки товаров, указанных в таких приложениях, при условии, указанном в подпункте "б" пункта 4 Постановления N 1875.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&lt;1&gt; Если иное не установлено в соответствии с Законом N 44-ФЗ и принятыми в соответствии с ним нормативными правовыми актами, в том числе Постановлением N 1875.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Учитывая изложенное, в случае, указанном в обращении, заявка участника закупки, которая не содержит информацию и документы, подтверждающие страну происхождения товара, указанного в приложении N 2 к Постановлению N 1875, приравнивается к заявке, в которой содержится предложение о поставке товаров, происходящих из иностранного государства, в связи с чем преимущество не предоставляется заявке участника закупки, содержащей одновременно предложение о поставке товара, происходящего из иностранного государства, и товара российского происхождения.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686B84" w:rsidRDefault="00686B84" w:rsidP="00686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Вывод о наличии либо отсутствии признаков нарушения Закона N 44-ФЗ возможно сделать при осуществлении контрольных мероприятий в каждом конкретном случае, исходя из всех обстоятельств дела.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  <w:jc w:val="right"/>
      </w:pPr>
      <w:r>
        <w:t xml:space="preserve">Заместитель директора Департамента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  <w:jc w:val="right"/>
      </w:pPr>
      <w:r>
        <w:t xml:space="preserve">Н.В.КОНКИНА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</w:pPr>
      <w:r>
        <w:t xml:space="preserve">29.12.2025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86B84" w:rsidRDefault="00686B84" w:rsidP="00686B84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040D63" w:rsidRDefault="00040D63">
      <w:bookmarkStart w:id="0" w:name="_GoBack"/>
      <w:bookmarkEnd w:id="0"/>
    </w:p>
    <w:sectPr w:rsidR="0004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D3"/>
    <w:rsid w:val="00040D63"/>
    <w:rsid w:val="006611D3"/>
    <w:rsid w:val="0068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CB2FB-2BFB-423C-BF35-EF38BAD2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2026-01-28T05:44:00Z</dcterms:created>
  <dcterms:modified xsi:type="dcterms:W3CDTF">2026-01-28T05:44:00Z</dcterms:modified>
</cp:coreProperties>
</file>